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E1" w:rsidRDefault="00381156">
      <w:r>
        <w:rPr>
          <w:noProof/>
        </w:rPr>
        <w:drawing>
          <wp:inline distT="0" distB="0" distL="0" distR="0">
            <wp:extent cx="30861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790575"/>
                    </a:xfrm>
                    <a:prstGeom prst="rect">
                      <a:avLst/>
                    </a:prstGeom>
                    <a:noFill/>
                    <a:ln>
                      <a:noFill/>
                    </a:ln>
                  </pic:spPr>
                </pic:pic>
              </a:graphicData>
            </a:graphic>
          </wp:inline>
        </w:drawing>
      </w:r>
    </w:p>
    <w:p w:rsidR="00381156" w:rsidRPr="00381156" w:rsidRDefault="00381156" w:rsidP="00A7543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81156">
        <w:rPr>
          <w:rFonts w:ascii="Times New Roman" w:eastAsia="Times New Roman" w:hAnsi="Times New Roman" w:cs="Times New Roman"/>
          <w:b/>
          <w:bCs/>
          <w:sz w:val="36"/>
          <w:szCs w:val="36"/>
        </w:rPr>
        <w:t xml:space="preserve">About </w:t>
      </w:r>
      <w:proofErr w:type="spellStart"/>
      <w:r w:rsidRPr="00381156">
        <w:rPr>
          <w:rFonts w:ascii="Times New Roman" w:eastAsia="Times New Roman" w:hAnsi="Times New Roman" w:cs="Times New Roman"/>
          <w:b/>
          <w:bCs/>
          <w:sz w:val="36"/>
          <w:szCs w:val="36"/>
        </w:rPr>
        <w:t>BrainSTEPS</w:t>
      </w:r>
      <w:proofErr w:type="spellEnd"/>
      <w:r w:rsidRPr="00381156">
        <w:rPr>
          <w:rFonts w:ascii="Times New Roman" w:eastAsia="Times New Roman" w:hAnsi="Times New Roman" w:cs="Times New Roman"/>
          <w:b/>
          <w:bCs/>
          <w:sz w:val="36"/>
          <w:szCs w:val="36"/>
        </w:rPr>
        <w:t xml:space="preserve"> -The Brain Injury School Consulting Program</w:t>
      </w:r>
    </w:p>
    <w:p w:rsidR="00381156" w:rsidRPr="00381156" w:rsidRDefault="00381156" w:rsidP="00381156">
      <w:pPr>
        <w:spacing w:before="100" w:beforeAutospacing="1" w:after="100" w:afterAutospacing="1" w:line="240" w:lineRule="auto"/>
        <w:jc w:val="center"/>
        <w:rPr>
          <w:rFonts w:ascii="Times New Roman" w:eastAsia="Times New Roman" w:hAnsi="Times New Roman" w:cs="Times New Roman"/>
          <w:sz w:val="24"/>
          <w:szCs w:val="24"/>
        </w:rPr>
      </w:pPr>
      <w:r w:rsidRPr="00381156">
        <w:rPr>
          <w:rFonts w:ascii="Times New Roman" w:eastAsia="Times New Roman" w:hAnsi="Times New Roman" w:cs="Times New Roman"/>
          <w:sz w:val="24"/>
          <w:szCs w:val="24"/>
        </w:rPr>
        <w:t xml:space="preserve">The </w:t>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Program was created to build a bridge connecting the medical, rehabilitation, education sectors and families following student (K-12) acquired brain injury (ABI). ABIs can cause cognitive, physical, socio-emotional, and behavioral impairments that impact classroom performance and learning. In 2007, the Pennsylvania Department of Health established the </w:t>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Program to address this issue. </w:t>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consulting teams support school teams in the development and implementation of educational plans following student ABI. The original </w:t>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model in PA is currently funded by the PA Department of Health and the PA Department of Education, Bureau of Special Education, and is implemented by the Brain Injury Association of Pennsylvania. In 2017, </w:t>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was recognized by the Centers for Disease Control (CDC) as a national model for educational consultation supporting students and school teams in the development and implementation of educational supports and services following an acquired brain injury.</w:t>
      </w:r>
    </w:p>
    <w:p w:rsidR="00381156" w:rsidRDefault="00381156" w:rsidP="00381156">
      <w:pPr>
        <w:spacing w:before="100" w:beforeAutospacing="1" w:after="100" w:afterAutospacing="1" w:line="240" w:lineRule="auto"/>
        <w:jc w:val="center"/>
        <w:rPr>
          <w:rFonts w:ascii="Times New Roman" w:eastAsia="Times New Roman" w:hAnsi="Times New Roman" w:cs="Times New Roman"/>
          <w:sz w:val="24"/>
          <w:szCs w:val="24"/>
        </w:rPr>
      </w:pPr>
      <w:r w:rsidRPr="00381156">
        <w:rPr>
          <w:rFonts w:ascii="Times New Roman" w:eastAsia="Times New Roman" w:hAnsi="Times New Roman" w:cs="Times New Roman"/>
          <w:sz w:val="24"/>
          <w:szCs w:val="24"/>
        </w:rPr>
        <w:t>If you are interested in more information about the</w:t>
      </w:r>
      <w:r w:rsidRPr="00381156">
        <w:rPr>
          <w:rFonts w:ascii="Times New Roman" w:eastAsia="Times New Roman" w:hAnsi="Times New Roman" w:cs="Times New Roman"/>
          <w:sz w:val="24"/>
          <w:szCs w:val="24"/>
        </w:rPr>
        <w:br/>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Program model, please contact</w:t>
      </w:r>
      <w:proofErr w:type="gramStart"/>
      <w:r w:rsidRPr="00381156">
        <w:rPr>
          <w:rFonts w:ascii="Times New Roman" w:eastAsia="Times New Roman" w:hAnsi="Times New Roman" w:cs="Times New Roman"/>
          <w:sz w:val="24"/>
          <w:szCs w:val="24"/>
        </w:rPr>
        <w:t>:</w:t>
      </w:r>
      <w:proofErr w:type="gramEnd"/>
      <w:r w:rsidRPr="00381156">
        <w:rPr>
          <w:rFonts w:ascii="Times New Roman" w:eastAsia="Times New Roman" w:hAnsi="Times New Roman" w:cs="Times New Roman"/>
          <w:sz w:val="24"/>
          <w:szCs w:val="24"/>
        </w:rPr>
        <w:br/>
        <w:t>Brenda Eagan Brown, MEd, CBIS</w:t>
      </w:r>
      <w:r w:rsidRPr="00381156">
        <w:rPr>
          <w:rFonts w:ascii="Times New Roman" w:eastAsia="Times New Roman" w:hAnsi="Times New Roman" w:cs="Times New Roman"/>
          <w:sz w:val="24"/>
          <w:szCs w:val="24"/>
        </w:rPr>
        <w:br/>
      </w:r>
      <w:proofErr w:type="spellStart"/>
      <w:r w:rsidRPr="00381156">
        <w:rPr>
          <w:rFonts w:ascii="Times New Roman" w:eastAsia="Times New Roman" w:hAnsi="Times New Roman" w:cs="Times New Roman"/>
          <w:sz w:val="24"/>
          <w:szCs w:val="24"/>
        </w:rPr>
        <w:t>BrainSTEPS</w:t>
      </w:r>
      <w:proofErr w:type="spellEnd"/>
      <w:r w:rsidRPr="00381156">
        <w:rPr>
          <w:rFonts w:ascii="Times New Roman" w:eastAsia="Times New Roman" w:hAnsi="Times New Roman" w:cs="Times New Roman"/>
          <w:sz w:val="24"/>
          <w:szCs w:val="24"/>
        </w:rPr>
        <w:t xml:space="preserve"> Program Coordinator</w:t>
      </w:r>
      <w:r w:rsidRPr="00381156">
        <w:rPr>
          <w:rFonts w:ascii="Times New Roman" w:eastAsia="Times New Roman" w:hAnsi="Times New Roman" w:cs="Times New Roman"/>
          <w:sz w:val="24"/>
          <w:szCs w:val="24"/>
        </w:rPr>
        <w:br/>
        <w:t>Email: eaganbrown@biapa.org</w:t>
      </w:r>
      <w:r w:rsidRPr="00381156">
        <w:rPr>
          <w:rFonts w:ascii="Times New Roman" w:eastAsia="Times New Roman" w:hAnsi="Times New Roman" w:cs="Times New Roman"/>
          <w:sz w:val="24"/>
          <w:szCs w:val="24"/>
        </w:rPr>
        <w:br/>
        <w:t xml:space="preserve">Phone: 724-944-6542 </w:t>
      </w:r>
    </w:p>
    <w:p w:rsidR="00381156" w:rsidRDefault="00381156" w:rsidP="00381156">
      <w:pPr>
        <w:spacing w:before="100" w:beforeAutospacing="1" w:after="100" w:afterAutospacing="1" w:line="240" w:lineRule="auto"/>
        <w:jc w:val="center"/>
        <w:rPr>
          <w:rFonts w:ascii="Times New Roman" w:eastAsia="Times New Roman" w:hAnsi="Times New Roman" w:cs="Times New Roman"/>
          <w:sz w:val="24"/>
          <w:szCs w:val="24"/>
        </w:rPr>
      </w:pPr>
    </w:p>
    <w:p w:rsidR="00A75434" w:rsidRDefault="00A75434">
      <w:pPr>
        <w:rPr>
          <w:rFonts w:ascii="Times New Roman" w:eastAsia="Times New Roman" w:hAnsi="Times New Roman" w:cs="Times New Roman"/>
          <w:b/>
          <w:bCs/>
          <w:sz w:val="36"/>
          <w:szCs w:val="36"/>
        </w:rPr>
      </w:pPr>
      <w:r>
        <w:br w:type="page"/>
      </w:r>
    </w:p>
    <w:p w:rsidR="00381156" w:rsidRDefault="00381156" w:rsidP="00381156">
      <w:pPr>
        <w:pStyle w:val="Heading2"/>
      </w:pPr>
      <w:r>
        <w:lastRenderedPageBreak/>
        <w:t xml:space="preserve">About </w:t>
      </w:r>
      <w:proofErr w:type="spellStart"/>
      <w:r>
        <w:t>BrainSTEPS</w:t>
      </w:r>
      <w:proofErr w:type="spellEnd"/>
    </w:p>
    <w:p w:rsidR="00381156" w:rsidRDefault="00381156" w:rsidP="00381156">
      <w:r>
        <w:rPr>
          <w:noProof/>
        </w:rPr>
        <w:drawing>
          <wp:inline distT="0" distB="0" distL="0" distR="0">
            <wp:extent cx="2571750" cy="752475"/>
            <wp:effectExtent l="0" t="0" r="0" b="9525"/>
            <wp:docPr id="3" name="Picture 3" descr="BrainSTEP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inSTEPS logo 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52475"/>
                    </a:xfrm>
                    <a:prstGeom prst="rect">
                      <a:avLst/>
                    </a:prstGeom>
                    <a:noFill/>
                    <a:ln>
                      <a:noFill/>
                    </a:ln>
                  </pic:spPr>
                </pic:pic>
              </a:graphicData>
            </a:graphic>
          </wp:inline>
        </w:drawing>
      </w:r>
    </w:p>
    <w:p w:rsidR="00381156" w:rsidRDefault="00381156" w:rsidP="00381156">
      <w:pPr>
        <w:pStyle w:val="NormalWeb"/>
      </w:pPr>
      <w:r>
        <w:t xml:space="preserve">Pennsylvania's </w:t>
      </w:r>
      <w:proofErr w:type="spellStart"/>
      <w:r>
        <w:t>BrainSTEPS</w:t>
      </w:r>
      <w:proofErr w:type="spellEnd"/>
      <w:r>
        <w:t xml:space="preserve"> (</w:t>
      </w:r>
      <w:r>
        <w:rPr>
          <w:u w:val="single"/>
        </w:rPr>
        <w:t>S</w:t>
      </w:r>
      <w:r>
        <w:t xml:space="preserve">trategies </w:t>
      </w:r>
      <w:r>
        <w:rPr>
          <w:u w:val="single"/>
        </w:rPr>
        <w:t>T</w:t>
      </w:r>
      <w:r>
        <w:t xml:space="preserve">eaching </w:t>
      </w:r>
      <w:r>
        <w:rPr>
          <w:u w:val="single"/>
        </w:rPr>
        <w:t>E</w:t>
      </w:r>
      <w:r>
        <w:t xml:space="preserve">ducators, </w:t>
      </w:r>
      <w:r>
        <w:rPr>
          <w:u w:val="single"/>
        </w:rPr>
        <w:t>P</w:t>
      </w:r>
      <w:r>
        <w:t xml:space="preserve">arents, and </w:t>
      </w:r>
      <w:r>
        <w:rPr>
          <w:u w:val="single"/>
        </w:rPr>
        <w:t>S</w:t>
      </w:r>
      <w:r>
        <w:t xml:space="preserve">tudents) Brain Injury School Re-Entry Consulting Program is in its 10th year of assisting school districts. </w:t>
      </w:r>
      <w:proofErr w:type="spellStart"/>
      <w:r>
        <w:t>BrainSTEPS</w:t>
      </w:r>
      <w:proofErr w:type="spellEnd"/>
      <w:r>
        <w:t xml:space="preserve"> was created by the PA Department of Health and is jointly funded by the PA Department of Health and Department of Education, Bureau of Special Education via the </w:t>
      </w:r>
      <w:proofErr w:type="spellStart"/>
      <w:r>
        <w:t>PaTTAN</w:t>
      </w:r>
      <w:proofErr w:type="spellEnd"/>
      <w:r>
        <w:t xml:space="preserve"> network. The Program is implemented by the Brain Injury Association of PA. We are happy to announce that during </w:t>
      </w:r>
      <w:proofErr w:type="gramStart"/>
      <w:r>
        <w:t>Fall</w:t>
      </w:r>
      <w:proofErr w:type="gramEnd"/>
      <w:r>
        <w:t xml:space="preserve"> 2016, the Colorado Department of Education adopted the </w:t>
      </w:r>
      <w:proofErr w:type="spellStart"/>
      <w:r>
        <w:t>BrainSTEPS</w:t>
      </w:r>
      <w:proofErr w:type="spellEnd"/>
      <w:r>
        <w:t xml:space="preserve"> model for statewide implementation. </w:t>
      </w:r>
    </w:p>
    <w:p w:rsidR="00381156" w:rsidRDefault="00381156" w:rsidP="00381156">
      <w:pPr>
        <w:pStyle w:val="NormalWeb"/>
      </w:pPr>
      <w:r>
        <w:t xml:space="preserve">Many students return to school with lingering effects that impact classroom performance. </w:t>
      </w:r>
      <w:proofErr w:type="spellStart"/>
      <w:r>
        <w:t>BrainSTEPS</w:t>
      </w:r>
      <w:proofErr w:type="spellEnd"/>
      <w:r>
        <w:t xml:space="preserve"> has been designed to consult with school teams and families in the development and delivery of educational services for students who have experienced any type of acquired brain injury. To date, </w:t>
      </w:r>
      <w:proofErr w:type="spellStart"/>
      <w:r>
        <w:t>BrainSTEPS</w:t>
      </w:r>
      <w:proofErr w:type="spellEnd"/>
      <w:r>
        <w:t xml:space="preserve"> has provided training and consultation to thousands of students and hundreds of schools in Pennsylvania. </w:t>
      </w:r>
    </w:p>
    <w:p w:rsidR="00381156" w:rsidRDefault="00381156" w:rsidP="00381156">
      <w:pPr>
        <w:pStyle w:val="NormalWeb"/>
      </w:pPr>
      <w:r>
        <w:t xml:space="preserve">Acquired brain injuries include any injury to the brain that is sustained after a period of development and includes all traumatic brain injuries (injury is caused by an external force and includes concussions) and non-traumatic brain injuries (strokes, tumors, seizures, aneurysms, etc.). </w:t>
      </w:r>
      <w:proofErr w:type="spellStart"/>
      <w:r>
        <w:t>BrainSTEPS</w:t>
      </w:r>
      <w:proofErr w:type="spellEnd"/>
      <w:r>
        <w:t xml:space="preserve"> works to not only re-enter students after a new brain injury, but with students previously identified as having a brain injury who may begin to develop educational effects over the years as the brain matures and develops. </w:t>
      </w:r>
    </w:p>
    <w:p w:rsidR="00381156" w:rsidRDefault="00381156" w:rsidP="00381156">
      <w:pPr>
        <w:pStyle w:val="NormalWeb"/>
      </w:pPr>
      <w:proofErr w:type="spellStart"/>
      <w:r>
        <w:t>BrainSTEPS</w:t>
      </w:r>
      <w:proofErr w:type="spellEnd"/>
      <w:r>
        <w:t xml:space="preserve"> is </w:t>
      </w:r>
    </w:p>
    <w:p w:rsidR="00381156" w:rsidRDefault="00381156" w:rsidP="00381156">
      <w:pPr>
        <w:numPr>
          <w:ilvl w:val="0"/>
          <w:numId w:val="1"/>
        </w:numPr>
        <w:spacing w:before="100" w:beforeAutospacing="1" w:after="100" w:afterAutospacing="1" w:line="240" w:lineRule="auto"/>
      </w:pPr>
      <w:r>
        <w:t>Considered a national model for brain injury educational consulting</w:t>
      </w:r>
    </w:p>
    <w:p w:rsidR="00381156" w:rsidRDefault="00381156" w:rsidP="00381156">
      <w:pPr>
        <w:numPr>
          <w:ilvl w:val="0"/>
          <w:numId w:val="1"/>
        </w:numPr>
        <w:spacing w:before="100" w:beforeAutospacing="1" w:after="100" w:afterAutospacing="1" w:line="240" w:lineRule="auto"/>
      </w:pPr>
      <w:r>
        <w:t>Comprised of 30 statewide consulting teams, consisting of education professionals, medical rehabilitation professionals, and family members</w:t>
      </w:r>
    </w:p>
    <w:p w:rsidR="00381156" w:rsidRDefault="00381156" w:rsidP="00381156">
      <w:pPr>
        <w:numPr>
          <w:ilvl w:val="0"/>
          <w:numId w:val="1"/>
        </w:numPr>
        <w:spacing w:before="100" w:beforeAutospacing="1" w:after="100" w:afterAutospacing="1" w:line="240" w:lineRule="auto"/>
      </w:pPr>
      <w:r>
        <w:t xml:space="preserve">All 29 educational Intermediate Units house a </w:t>
      </w:r>
      <w:proofErr w:type="spellStart"/>
      <w:r>
        <w:t>BrainSTEPS</w:t>
      </w:r>
      <w:proofErr w:type="spellEnd"/>
      <w:r>
        <w:t xml:space="preserve"> team</w:t>
      </w:r>
    </w:p>
    <w:p w:rsidR="00381156" w:rsidRDefault="00381156" w:rsidP="00381156">
      <w:pPr>
        <w:spacing w:after="0"/>
      </w:pPr>
      <w:proofErr w:type="spellStart"/>
      <w:r>
        <w:t>BrainSTEPS</w:t>
      </w:r>
      <w:proofErr w:type="spellEnd"/>
      <w:r>
        <w:t xml:space="preserve"> teams can: </w:t>
      </w:r>
    </w:p>
    <w:p w:rsidR="00381156" w:rsidRDefault="00381156" w:rsidP="00381156">
      <w:pPr>
        <w:numPr>
          <w:ilvl w:val="0"/>
          <w:numId w:val="2"/>
        </w:numPr>
        <w:spacing w:before="100" w:beforeAutospacing="1" w:after="100" w:afterAutospacing="1" w:line="240" w:lineRule="auto"/>
      </w:pPr>
      <w:r>
        <w:t>Provide various brain injury presentations to groups from educational, medical, and rehabilitation facilities in the community</w:t>
      </w:r>
    </w:p>
    <w:p w:rsidR="00381156" w:rsidRDefault="00381156" w:rsidP="00381156">
      <w:pPr>
        <w:numPr>
          <w:ilvl w:val="0"/>
          <w:numId w:val="2"/>
        </w:numPr>
        <w:spacing w:before="100" w:beforeAutospacing="1" w:after="100" w:afterAutospacing="1" w:line="240" w:lineRule="auto"/>
      </w:pPr>
      <w:r>
        <w:t>Consult with schools regarding identification, school re-entry planning, IEP/504 Plan development, intervention selection and implementation, long-term monitoring of students and other issues professionals face in supporting students with brain injury</w:t>
      </w:r>
    </w:p>
    <w:p w:rsidR="00381156" w:rsidRDefault="00381156" w:rsidP="00381156">
      <w:pPr>
        <w:numPr>
          <w:ilvl w:val="0"/>
          <w:numId w:val="2"/>
        </w:numPr>
        <w:spacing w:before="100" w:beforeAutospacing="1" w:after="100" w:afterAutospacing="1" w:line="240" w:lineRule="auto"/>
      </w:pPr>
      <w:r>
        <w:t>Monitor students annually until graduation for manifestation of new cognitive/behavioral/social issues</w:t>
      </w:r>
    </w:p>
    <w:p w:rsidR="00381156" w:rsidRDefault="00381156" w:rsidP="00381156">
      <w:pPr>
        <w:numPr>
          <w:ilvl w:val="0"/>
          <w:numId w:val="2"/>
        </w:numPr>
        <w:spacing w:before="100" w:beforeAutospacing="1" w:after="100" w:afterAutospacing="1" w:line="240" w:lineRule="auto"/>
      </w:pPr>
      <w:r>
        <w:t>Access additional support from the statewide Program Coordinator</w:t>
      </w:r>
    </w:p>
    <w:p w:rsidR="00381156" w:rsidRDefault="00381156" w:rsidP="00381156">
      <w:pPr>
        <w:spacing w:after="0"/>
      </w:pPr>
      <w:r>
        <w:t xml:space="preserve">Additionally, </w:t>
      </w:r>
      <w:proofErr w:type="spellStart"/>
      <w:r>
        <w:t>BrainSTEPS</w:t>
      </w:r>
      <w:proofErr w:type="spellEnd"/>
      <w:r>
        <w:t xml:space="preserve"> has trained over 1,300 Return to Learn Concussion Management Teams in districts across PA to monitor student academics and symptoms for the initial 4-6 weeks of recovery, prior to a </w:t>
      </w:r>
      <w:proofErr w:type="spellStart"/>
      <w:r>
        <w:t>BrainSTEPS</w:t>
      </w:r>
      <w:proofErr w:type="spellEnd"/>
      <w:r>
        <w:t xml:space="preserve"> referral. </w:t>
      </w:r>
    </w:p>
    <w:p w:rsidR="00381156" w:rsidRDefault="00381156" w:rsidP="00381156">
      <w:pPr>
        <w:pStyle w:val="NormalWeb"/>
      </w:pPr>
      <w:r>
        <w:lastRenderedPageBreak/>
        <w:t xml:space="preserve">To make a student referral to the </w:t>
      </w:r>
      <w:proofErr w:type="spellStart"/>
      <w:r>
        <w:t>BrainSTEPS</w:t>
      </w:r>
      <w:proofErr w:type="spellEnd"/>
      <w:r>
        <w:t xml:space="preserve"> Program, click on "Make a Referral to </w:t>
      </w:r>
      <w:proofErr w:type="spellStart"/>
      <w:r>
        <w:t>BrainSTEPS</w:t>
      </w:r>
      <w:proofErr w:type="spellEnd"/>
      <w:r>
        <w:t xml:space="preserve">" link at the top of the page. </w:t>
      </w:r>
    </w:p>
    <w:p w:rsidR="00381156" w:rsidRDefault="00381156" w:rsidP="00381156">
      <w:pPr>
        <w:pStyle w:val="NormalWeb"/>
      </w:pPr>
      <w:r>
        <w:t>Brenda Eagan Brown, M.Ed., CBIS</w:t>
      </w:r>
      <w:r>
        <w:br/>
        <w:t>Brain Injury School Re-Entry Program Coordinator</w:t>
      </w:r>
      <w:r>
        <w:br/>
      </w:r>
      <w:hyperlink r:id="rId8" w:history="1">
        <w:r>
          <w:rPr>
            <w:rStyle w:val="Hyperlink"/>
          </w:rPr>
          <w:t>eaganbrown@biapa.org</w:t>
        </w:r>
      </w:hyperlink>
      <w:r>
        <w:br/>
        <w:t xml:space="preserve">(724) 944-6542 </w:t>
      </w:r>
    </w:p>
    <w:p w:rsidR="00381156" w:rsidRPr="00381156" w:rsidRDefault="00381156" w:rsidP="00381156">
      <w:pPr>
        <w:spacing w:before="100" w:beforeAutospacing="1" w:after="100" w:afterAutospacing="1" w:line="240" w:lineRule="auto"/>
        <w:jc w:val="center"/>
        <w:rPr>
          <w:rFonts w:ascii="Times New Roman" w:eastAsia="Times New Roman" w:hAnsi="Times New Roman" w:cs="Times New Roman"/>
          <w:sz w:val="24"/>
          <w:szCs w:val="24"/>
        </w:rPr>
      </w:pPr>
    </w:p>
    <w:p w:rsidR="00381156" w:rsidRDefault="00381156"/>
    <w:p w:rsidR="00A75434" w:rsidRDefault="00A75434">
      <w:r>
        <w:br w:type="page"/>
      </w:r>
    </w:p>
    <w:p w:rsidR="00381156" w:rsidRDefault="00381156">
      <w:r>
        <w:lastRenderedPageBreak/>
        <w:t xml:space="preserve">*Parents need to complete the step to enroll their student in </w:t>
      </w:r>
      <w:proofErr w:type="spellStart"/>
      <w:r>
        <w:t>BrainSTEPS</w:t>
      </w:r>
      <w:proofErr w:type="spellEnd"/>
    </w:p>
    <w:p w:rsidR="00381156" w:rsidRDefault="00A75434">
      <w:r>
        <w:t>*</w:t>
      </w:r>
      <w:r w:rsidR="00381156">
        <w:t xml:space="preserve">Go to:  </w:t>
      </w:r>
      <w:hyperlink r:id="rId9" w:history="1">
        <w:r w:rsidR="00381156" w:rsidRPr="00704106">
          <w:rPr>
            <w:rStyle w:val="Hyperlink"/>
          </w:rPr>
          <w:t>https://www.brainsteps.net/</w:t>
        </w:r>
      </w:hyperlink>
    </w:p>
    <w:p w:rsidR="00381156" w:rsidRDefault="00381156">
      <w:r>
        <w:rPr>
          <w:noProof/>
        </w:rPr>
        <w:drawing>
          <wp:inline distT="0" distB="0" distL="0" distR="0">
            <wp:extent cx="5934075" cy="3419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419475"/>
                    </a:xfrm>
                    <a:prstGeom prst="rect">
                      <a:avLst/>
                    </a:prstGeom>
                    <a:noFill/>
                    <a:ln>
                      <a:noFill/>
                    </a:ln>
                  </pic:spPr>
                </pic:pic>
              </a:graphicData>
            </a:graphic>
          </wp:inline>
        </w:drawing>
      </w:r>
    </w:p>
    <w:p w:rsidR="00381156" w:rsidRDefault="00381156">
      <w:r>
        <w:t xml:space="preserve">*Click on:  Click Here for </w:t>
      </w:r>
      <w:proofErr w:type="spellStart"/>
      <w:r>
        <w:t>BrainSTEPS</w:t>
      </w:r>
      <w:proofErr w:type="spellEnd"/>
      <w:r>
        <w:t xml:space="preserve"> PENNSYLVANIA</w:t>
      </w:r>
    </w:p>
    <w:p w:rsidR="00381156" w:rsidRDefault="00381156" w:rsidP="00381156">
      <w:r>
        <w:rPr>
          <w:noProof/>
        </w:rPr>
        <w:drawing>
          <wp:inline distT="0" distB="0" distL="0" distR="0">
            <wp:extent cx="4128195" cy="45243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8195" cy="4524375"/>
                    </a:xfrm>
                    <a:prstGeom prst="rect">
                      <a:avLst/>
                    </a:prstGeom>
                    <a:noFill/>
                    <a:ln>
                      <a:noFill/>
                    </a:ln>
                  </pic:spPr>
                </pic:pic>
              </a:graphicData>
            </a:graphic>
          </wp:inline>
        </w:drawing>
      </w:r>
    </w:p>
    <w:p w:rsidR="00381156" w:rsidRDefault="00381156" w:rsidP="00381156">
      <w:r>
        <w:lastRenderedPageBreak/>
        <w:t xml:space="preserve"> </w:t>
      </w:r>
    </w:p>
    <w:p w:rsidR="00381156" w:rsidRDefault="00A75434" w:rsidP="00381156">
      <w:pPr>
        <w:ind w:left="360"/>
      </w:pPr>
      <w:r>
        <w:t>*</w:t>
      </w:r>
      <w:r w:rsidR="00381156">
        <w:t xml:space="preserve">Click:  Click Here to Make </w:t>
      </w:r>
      <w:proofErr w:type="gramStart"/>
      <w:r w:rsidR="00381156">
        <w:t>A</w:t>
      </w:r>
      <w:proofErr w:type="gramEnd"/>
      <w:r w:rsidR="00381156">
        <w:t xml:space="preserve"> Student Referral to </w:t>
      </w:r>
      <w:proofErr w:type="spellStart"/>
      <w:r w:rsidR="00381156">
        <w:t>BrainSTEPS</w:t>
      </w:r>
      <w:proofErr w:type="spellEnd"/>
    </w:p>
    <w:p w:rsidR="00A75434" w:rsidRDefault="00381156" w:rsidP="00A75434">
      <w:pPr>
        <w:ind w:left="360"/>
      </w:pPr>
      <w:r>
        <w:rPr>
          <w:noProof/>
        </w:rPr>
        <w:drawing>
          <wp:inline distT="0" distB="0" distL="0" distR="0" wp14:anchorId="6C98084A" wp14:editId="1F82DE32">
            <wp:extent cx="5934075" cy="3905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905250"/>
                    </a:xfrm>
                    <a:prstGeom prst="rect">
                      <a:avLst/>
                    </a:prstGeom>
                    <a:noFill/>
                    <a:ln>
                      <a:noFill/>
                    </a:ln>
                  </pic:spPr>
                </pic:pic>
              </a:graphicData>
            </a:graphic>
          </wp:inline>
        </w:drawing>
      </w:r>
    </w:p>
    <w:p w:rsidR="00381156" w:rsidRDefault="00A75434">
      <w:r>
        <w:t>*Complete form and click “Submit Information”</w:t>
      </w:r>
      <w:bookmarkStart w:id="0" w:name="_GoBack"/>
      <w:bookmarkEnd w:id="0"/>
    </w:p>
    <w:sectPr w:rsidR="00381156" w:rsidSect="00A7543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874D1"/>
    <w:multiLevelType w:val="multilevel"/>
    <w:tmpl w:val="95D80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83313"/>
    <w:multiLevelType w:val="multilevel"/>
    <w:tmpl w:val="303E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56"/>
    <w:rsid w:val="00381156"/>
    <w:rsid w:val="004D3FE1"/>
    <w:rsid w:val="00A75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56"/>
    <w:rPr>
      <w:rFonts w:ascii="Tahoma" w:hAnsi="Tahoma" w:cs="Tahoma"/>
      <w:sz w:val="16"/>
      <w:szCs w:val="16"/>
    </w:rPr>
  </w:style>
  <w:style w:type="character" w:customStyle="1" w:styleId="Heading2Char">
    <w:name w:val="Heading 2 Char"/>
    <w:basedOn w:val="DefaultParagraphFont"/>
    <w:link w:val="Heading2"/>
    <w:uiPriority w:val="9"/>
    <w:rsid w:val="003811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1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156"/>
    <w:rPr>
      <w:color w:val="0000FF" w:themeColor="hyperlink"/>
      <w:u w:val="single"/>
    </w:rPr>
  </w:style>
  <w:style w:type="paragraph" w:styleId="ListParagraph">
    <w:name w:val="List Paragraph"/>
    <w:basedOn w:val="Normal"/>
    <w:uiPriority w:val="34"/>
    <w:qFormat/>
    <w:rsid w:val="00381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11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56"/>
    <w:rPr>
      <w:rFonts w:ascii="Tahoma" w:hAnsi="Tahoma" w:cs="Tahoma"/>
      <w:sz w:val="16"/>
      <w:szCs w:val="16"/>
    </w:rPr>
  </w:style>
  <w:style w:type="character" w:customStyle="1" w:styleId="Heading2Char">
    <w:name w:val="Heading 2 Char"/>
    <w:basedOn w:val="DefaultParagraphFont"/>
    <w:link w:val="Heading2"/>
    <w:uiPriority w:val="9"/>
    <w:rsid w:val="003811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11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156"/>
    <w:rPr>
      <w:color w:val="0000FF" w:themeColor="hyperlink"/>
      <w:u w:val="single"/>
    </w:rPr>
  </w:style>
  <w:style w:type="paragraph" w:styleId="ListParagraph">
    <w:name w:val="List Paragraph"/>
    <w:basedOn w:val="Normal"/>
    <w:uiPriority w:val="34"/>
    <w:qFormat/>
    <w:rsid w:val="0038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27818">
      <w:bodyDiv w:val="1"/>
      <w:marLeft w:val="0"/>
      <w:marRight w:val="0"/>
      <w:marTop w:val="0"/>
      <w:marBottom w:val="0"/>
      <w:divBdr>
        <w:top w:val="none" w:sz="0" w:space="0" w:color="auto"/>
        <w:left w:val="none" w:sz="0" w:space="0" w:color="auto"/>
        <w:bottom w:val="none" w:sz="0" w:space="0" w:color="auto"/>
        <w:right w:val="none" w:sz="0" w:space="0" w:color="auto"/>
      </w:divBdr>
    </w:div>
    <w:div w:id="592708509">
      <w:bodyDiv w:val="1"/>
      <w:marLeft w:val="0"/>
      <w:marRight w:val="0"/>
      <w:marTop w:val="0"/>
      <w:marBottom w:val="0"/>
      <w:divBdr>
        <w:top w:val="none" w:sz="0" w:space="0" w:color="auto"/>
        <w:left w:val="none" w:sz="0" w:space="0" w:color="auto"/>
        <w:bottom w:val="none" w:sz="0" w:space="0" w:color="auto"/>
        <w:right w:val="none" w:sz="0" w:space="0" w:color="auto"/>
      </w:divBdr>
      <w:divsChild>
        <w:div w:id="35423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ganbrown@biap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brainstep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kupetzj</dc:creator>
  <cp:lastModifiedBy>kupetzj</cp:lastModifiedBy>
  <cp:revision>1</cp:revision>
  <dcterms:created xsi:type="dcterms:W3CDTF">2017-09-29T14:39:00Z</dcterms:created>
  <dcterms:modified xsi:type="dcterms:W3CDTF">2017-09-29T16:11:00Z</dcterms:modified>
</cp:coreProperties>
</file>